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A1E" w:rsidRDefault="003A3A1E" w:rsidP="00476B0A">
      <w:pPr>
        <w:ind w:left="-284" w:right="-188"/>
        <w:jc w:val="both"/>
        <w:rPr>
          <w:rFonts w:ascii="Comic Sans MS" w:hAnsi="Comic Sans MS"/>
        </w:rPr>
      </w:pPr>
      <w:bookmarkStart w:id="0" w:name="_GoBack"/>
      <w:bookmarkEnd w:id="0"/>
      <w:r>
        <w:rPr>
          <w:noProof/>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left:0;text-align:left;margin-left:154.5pt;margin-top:-13.5pt;width:141pt;height:51pt;z-index:251657728" fillcolor="black" strokecolor="#f60">
            <v:shadow color="#868686"/>
            <v:textpath style="font-family:&quot;Arial Black&quot;" fitshape="t" trim="t" string="Mr January"/>
          </v:shape>
        </w:pict>
      </w:r>
    </w:p>
    <w:p w:rsidR="003A3A1E" w:rsidRDefault="00225A4F" w:rsidP="00476B0A">
      <w:pPr>
        <w:pStyle w:val="Heading1"/>
        <w:ind w:left="-284" w:right="-188"/>
        <w:rPr>
          <w:sz w:val="92"/>
        </w:rPr>
      </w:pPr>
      <w:r>
        <w:rPr>
          <w:sz w:val="92"/>
        </w:rPr>
        <w:t>FERMAT</w:t>
      </w:r>
    </w:p>
    <w:p w:rsidR="003A3A1E" w:rsidRPr="002235B8" w:rsidRDefault="00225A4F" w:rsidP="00476B0A">
      <w:pPr>
        <w:ind w:left="-284" w:right="-188"/>
        <w:jc w:val="center"/>
        <w:rPr>
          <w:rFonts w:ascii="Calibri" w:hAnsi="Calibri" w:cs="Calibri"/>
          <w:sz w:val="44"/>
        </w:rPr>
      </w:pPr>
      <w:r>
        <w:rPr>
          <w:rFonts w:ascii="Calibri" w:hAnsi="Calibri" w:cs="Calibri"/>
          <w:sz w:val="44"/>
        </w:rPr>
        <w:t>1601 - 1665</w:t>
      </w:r>
    </w:p>
    <w:p w:rsidR="00225A4F" w:rsidRPr="003A68A7" w:rsidRDefault="00225A4F" w:rsidP="00476B0A">
      <w:pPr>
        <w:ind w:left="-284" w:right="-188"/>
        <w:jc w:val="both"/>
        <w:rPr>
          <w:rFonts w:ascii="Calibri" w:hAnsi="Calibri" w:cs="Calibri"/>
          <w:sz w:val="22"/>
        </w:rPr>
      </w:pPr>
    </w:p>
    <w:p w:rsidR="00225A4F" w:rsidRPr="003A68A7" w:rsidRDefault="00225A4F" w:rsidP="00476B0A">
      <w:pPr>
        <w:ind w:left="-284" w:right="-188"/>
        <w:jc w:val="both"/>
        <w:rPr>
          <w:rFonts w:ascii="Calibri" w:hAnsi="Calibri" w:cs="Calibri"/>
          <w:sz w:val="22"/>
        </w:rPr>
      </w:pPr>
      <w:r w:rsidRPr="003A68A7">
        <w:rPr>
          <w:rFonts w:ascii="Calibri" w:hAnsi="Calibri" w:cs="Calibri"/>
          <w:sz w:val="22"/>
        </w:rPr>
        <w:t xml:space="preserve">Many say that Pierre </w:t>
      </w:r>
      <w:r w:rsidR="00DB2E0F" w:rsidRPr="003A68A7">
        <w:rPr>
          <w:rFonts w:ascii="Calibri" w:hAnsi="Calibri" w:cs="Calibri"/>
          <w:sz w:val="22"/>
        </w:rPr>
        <w:t xml:space="preserve">de </w:t>
      </w:r>
      <w:r w:rsidRPr="003A68A7">
        <w:rPr>
          <w:rFonts w:ascii="Calibri" w:hAnsi="Calibri" w:cs="Calibri"/>
          <w:sz w:val="22"/>
        </w:rPr>
        <w:t xml:space="preserve">Fermat was the greatest mathematician of the seventeenth century.  This is a particularly surprising claim as he was actually a town councillor in Toulouse </w:t>
      </w:r>
      <w:r w:rsidR="00476B0A" w:rsidRPr="003A68A7">
        <w:rPr>
          <w:rFonts w:ascii="Calibri" w:hAnsi="Calibri" w:cs="Calibri"/>
          <w:sz w:val="22"/>
        </w:rPr>
        <w:t xml:space="preserve">and just did Maths as a hobby.  </w:t>
      </w:r>
      <w:r w:rsidRPr="003A68A7">
        <w:rPr>
          <w:rFonts w:ascii="Calibri" w:hAnsi="Calibri" w:cs="Calibri"/>
          <w:sz w:val="22"/>
        </w:rPr>
        <w:t xml:space="preserve">Pierre was born in France in 1601.  Yes, it seems that </w:t>
      </w:r>
      <w:smartTag w:uri="urn:schemas-microsoft-com:office:smarttags" w:element="country-region">
        <w:smartTag w:uri="urn:schemas-microsoft-com:office:smarttags" w:element="place">
          <w:r w:rsidRPr="003A68A7">
            <w:rPr>
              <w:rFonts w:ascii="Calibri" w:hAnsi="Calibri" w:cs="Calibri"/>
              <w:sz w:val="22"/>
            </w:rPr>
            <w:t>France</w:t>
          </w:r>
        </w:smartTag>
      </w:smartTag>
      <w:r w:rsidRPr="003A68A7">
        <w:rPr>
          <w:rFonts w:ascii="Calibri" w:hAnsi="Calibri" w:cs="Calibri"/>
          <w:sz w:val="22"/>
        </w:rPr>
        <w:t xml:space="preserve"> was churning out mathematicians at quite a rate during this time.  Unfortunately, unlike so many other Frenchmen of the seventeenth century, he avoided arguments.  As a result there is not very much entertaining information about Fermat.  We must however include him in our list, as some of his work was quite outstanding.</w:t>
      </w:r>
    </w:p>
    <w:p w:rsidR="00225A4F" w:rsidRPr="003A68A7" w:rsidRDefault="00225A4F" w:rsidP="00476B0A">
      <w:pPr>
        <w:ind w:left="-284" w:right="-188"/>
        <w:jc w:val="both"/>
        <w:rPr>
          <w:rFonts w:ascii="Calibri" w:hAnsi="Calibri" w:cs="Calibri"/>
          <w:sz w:val="22"/>
        </w:rPr>
      </w:pPr>
    </w:p>
    <w:p w:rsidR="00225A4F" w:rsidRPr="003A68A7" w:rsidRDefault="00225A4F" w:rsidP="00476B0A">
      <w:pPr>
        <w:ind w:left="-284" w:right="-188"/>
        <w:jc w:val="both"/>
        <w:rPr>
          <w:rFonts w:ascii="Calibri" w:hAnsi="Calibri" w:cs="Calibri"/>
          <w:sz w:val="22"/>
        </w:rPr>
      </w:pPr>
      <w:r w:rsidRPr="003A68A7">
        <w:rPr>
          <w:rFonts w:ascii="Calibri" w:hAnsi="Calibri" w:cs="Calibri"/>
          <w:sz w:val="22"/>
        </w:rPr>
        <w:t xml:space="preserve">Firstly, Fermat named some numbers after himself.  This is not an uncommon thing for great mathematicians to do.  </w:t>
      </w:r>
      <w:smartTag w:uri="urn:schemas-microsoft-com:office:smarttags" w:element="City">
        <w:smartTag w:uri="urn:schemas-microsoft-com:office:smarttags" w:element="place">
          <w:r w:rsidRPr="003A68A7">
            <w:rPr>
              <w:rFonts w:ascii="Calibri" w:hAnsi="Calibri" w:cs="Calibri"/>
              <w:sz w:val="22"/>
            </w:rPr>
            <w:t>Newton</w:t>
          </w:r>
        </w:smartTag>
      </w:smartTag>
      <w:r w:rsidRPr="003A68A7">
        <w:rPr>
          <w:rFonts w:ascii="Calibri" w:hAnsi="Calibri" w:cs="Calibri"/>
          <w:sz w:val="22"/>
        </w:rPr>
        <w:t xml:space="preserve"> named units after himself and Pascal named a triangle after himself, but Fermat… he chose numbers!  In particular, he chose numbers of the form 2^2^</w:t>
      </w:r>
      <w:r w:rsidRPr="003A68A7">
        <w:rPr>
          <w:rFonts w:ascii="Calibri" w:hAnsi="Calibri" w:cs="Calibri"/>
          <w:i/>
          <w:iCs/>
          <w:sz w:val="22"/>
        </w:rPr>
        <w:t>n</w:t>
      </w:r>
      <w:r w:rsidRPr="003A68A7">
        <w:rPr>
          <w:rFonts w:ascii="Calibri" w:hAnsi="Calibri" w:cs="Calibri"/>
          <w:sz w:val="22"/>
        </w:rPr>
        <w:t xml:space="preserve"> + 1.  Now, I realise that these might not sound like very exciting numbers – indeed the second one is 17 – but if it wasn’t for </w:t>
      </w:r>
      <w:smartTag w:uri="urn:schemas-microsoft-com:office:smarttags" w:element="City">
        <w:smartTag w:uri="urn:schemas-microsoft-com:office:smarttags" w:element="place">
          <w:r w:rsidRPr="003A68A7">
            <w:rPr>
              <w:rFonts w:ascii="Calibri" w:hAnsi="Calibri" w:cs="Calibri"/>
              <w:sz w:val="22"/>
            </w:rPr>
            <w:t>Pierre</w:t>
          </w:r>
        </w:smartTag>
      </w:smartTag>
      <w:r w:rsidRPr="003A68A7">
        <w:rPr>
          <w:rFonts w:ascii="Calibri" w:hAnsi="Calibri" w:cs="Calibri"/>
          <w:sz w:val="22"/>
        </w:rPr>
        <w:t xml:space="preserve"> choosing to look at these numbers, Gauss would never have become a mathematician.  (It’s something to do with his 17-sided polygon if you’re wondering.)  Incidentally, Gauss named a probability distribution after himself.</w:t>
      </w:r>
    </w:p>
    <w:p w:rsidR="00225A4F" w:rsidRPr="003A68A7" w:rsidRDefault="00225A4F" w:rsidP="00476B0A">
      <w:pPr>
        <w:ind w:left="-284" w:right="-188"/>
        <w:jc w:val="both"/>
        <w:rPr>
          <w:rFonts w:ascii="Calibri" w:hAnsi="Calibri" w:cs="Calibri"/>
          <w:sz w:val="22"/>
        </w:rPr>
      </w:pPr>
    </w:p>
    <w:p w:rsidR="00225A4F" w:rsidRPr="003A68A7" w:rsidRDefault="00225A4F" w:rsidP="00476B0A">
      <w:pPr>
        <w:ind w:left="-284" w:right="-188"/>
        <w:jc w:val="both"/>
        <w:rPr>
          <w:rFonts w:ascii="Calibri" w:hAnsi="Calibri" w:cs="Calibri"/>
          <w:sz w:val="22"/>
        </w:rPr>
      </w:pPr>
      <w:r w:rsidRPr="003A68A7">
        <w:rPr>
          <w:rFonts w:ascii="Calibri" w:hAnsi="Calibri" w:cs="Calibri"/>
          <w:sz w:val="22"/>
        </w:rPr>
        <w:t>And then ther</w:t>
      </w:r>
      <w:r w:rsidR="00476B0A" w:rsidRPr="003A68A7">
        <w:rPr>
          <w:rFonts w:ascii="Calibri" w:hAnsi="Calibri" w:cs="Calibri"/>
          <w:sz w:val="22"/>
        </w:rPr>
        <w:t>e was Fermat’s Little Theorem: an odd name as</w:t>
      </w:r>
      <w:r w:rsidRPr="003A68A7">
        <w:rPr>
          <w:rFonts w:ascii="Calibri" w:hAnsi="Calibri" w:cs="Calibri"/>
          <w:sz w:val="22"/>
        </w:rPr>
        <w:t xml:space="preserve"> it’s not really that small and the implications are huge.  </w:t>
      </w:r>
      <w:r w:rsidR="00476B0A" w:rsidRPr="003A68A7">
        <w:rPr>
          <w:rFonts w:ascii="Calibri" w:hAnsi="Calibri" w:cs="Calibri"/>
          <w:sz w:val="22"/>
        </w:rPr>
        <w:t>Never mind all</w:t>
      </w:r>
      <w:r w:rsidRPr="003A68A7">
        <w:rPr>
          <w:rFonts w:ascii="Calibri" w:hAnsi="Calibri" w:cs="Calibri"/>
          <w:sz w:val="22"/>
        </w:rPr>
        <w:t xml:space="preserve"> the details; suffice to say that it involves prime numbers, and without it we wouldn’t have the encryption that today allows credit cards, email and Internet services to be safe.  And Fermat invented this area of mathematics 350 years ago having no idea of its importance.</w:t>
      </w:r>
    </w:p>
    <w:p w:rsidR="00225A4F" w:rsidRPr="003A68A7" w:rsidRDefault="00225A4F" w:rsidP="00476B0A">
      <w:pPr>
        <w:ind w:left="-284" w:right="-188"/>
        <w:jc w:val="both"/>
        <w:rPr>
          <w:rFonts w:ascii="Calibri" w:hAnsi="Calibri" w:cs="Calibri"/>
          <w:sz w:val="22"/>
        </w:rPr>
      </w:pPr>
    </w:p>
    <w:p w:rsidR="00225A4F" w:rsidRPr="003A68A7" w:rsidRDefault="00225A4F" w:rsidP="00476B0A">
      <w:pPr>
        <w:ind w:left="-284" w:right="-188"/>
        <w:jc w:val="both"/>
        <w:rPr>
          <w:rFonts w:ascii="Calibri" w:hAnsi="Calibri" w:cs="Calibri"/>
          <w:sz w:val="22"/>
        </w:rPr>
      </w:pPr>
      <w:r w:rsidRPr="003A68A7">
        <w:rPr>
          <w:rFonts w:ascii="Calibri" w:hAnsi="Calibri" w:cs="Calibri"/>
          <w:sz w:val="22"/>
        </w:rPr>
        <w:t xml:space="preserve">And finally, there is Fermat’s (very famous) Last Theorem.  Remember Pythagoras and his Theorem?  It goes something like this:  </w:t>
      </w:r>
      <w:r w:rsidRPr="003A68A7">
        <w:rPr>
          <w:rFonts w:ascii="Calibri" w:hAnsi="Calibri" w:cs="Calibri"/>
          <w:i/>
          <w:iCs/>
          <w:sz w:val="22"/>
        </w:rPr>
        <w:t>x</w:t>
      </w:r>
      <w:r w:rsidRPr="003A68A7">
        <w:rPr>
          <w:rFonts w:ascii="Calibri" w:hAnsi="Calibri" w:cs="Calibri"/>
          <w:sz w:val="22"/>
          <w:vertAlign w:val="superscript"/>
        </w:rPr>
        <w:t>2</w:t>
      </w:r>
      <w:r w:rsidRPr="003A68A7">
        <w:rPr>
          <w:rFonts w:ascii="Calibri" w:hAnsi="Calibri" w:cs="Calibri"/>
          <w:sz w:val="22"/>
        </w:rPr>
        <w:t xml:space="preserve"> + </w:t>
      </w:r>
      <w:r w:rsidRPr="003A68A7">
        <w:rPr>
          <w:rFonts w:ascii="Calibri" w:hAnsi="Calibri" w:cs="Calibri"/>
          <w:i/>
          <w:iCs/>
          <w:sz w:val="22"/>
        </w:rPr>
        <w:t>y</w:t>
      </w:r>
      <w:r w:rsidRPr="003A68A7">
        <w:rPr>
          <w:rFonts w:ascii="Calibri" w:hAnsi="Calibri" w:cs="Calibri"/>
          <w:sz w:val="22"/>
          <w:vertAlign w:val="superscript"/>
        </w:rPr>
        <w:t>2</w:t>
      </w:r>
      <w:r w:rsidRPr="003A68A7">
        <w:rPr>
          <w:rFonts w:ascii="Calibri" w:hAnsi="Calibri" w:cs="Calibri"/>
          <w:sz w:val="22"/>
        </w:rPr>
        <w:t xml:space="preserve"> = </w:t>
      </w:r>
      <w:r w:rsidRPr="003A68A7">
        <w:rPr>
          <w:rFonts w:ascii="Calibri" w:hAnsi="Calibri" w:cs="Calibri"/>
          <w:i/>
          <w:iCs/>
          <w:sz w:val="22"/>
        </w:rPr>
        <w:t>z</w:t>
      </w:r>
      <w:r w:rsidRPr="003A68A7">
        <w:rPr>
          <w:rFonts w:ascii="Calibri" w:hAnsi="Calibri" w:cs="Calibri"/>
          <w:sz w:val="22"/>
          <w:vertAlign w:val="superscript"/>
        </w:rPr>
        <w:t>2</w:t>
      </w:r>
      <w:r w:rsidRPr="003A68A7">
        <w:rPr>
          <w:rFonts w:ascii="Calibri" w:hAnsi="Calibri" w:cs="Calibri"/>
          <w:sz w:val="22"/>
        </w:rPr>
        <w:t xml:space="preserve">.  Well Fermat reckoned that it was totally impossible to come up with any other number such that this is true.  In other words, </w:t>
      </w:r>
      <w:proofErr w:type="spellStart"/>
      <w:r w:rsidRPr="003A68A7">
        <w:rPr>
          <w:rFonts w:ascii="Calibri" w:hAnsi="Calibri" w:cs="Calibri"/>
          <w:i/>
          <w:iCs/>
          <w:sz w:val="22"/>
        </w:rPr>
        <w:t>x</w:t>
      </w:r>
      <w:r w:rsidRPr="003A68A7">
        <w:rPr>
          <w:rFonts w:ascii="Calibri" w:hAnsi="Calibri" w:cs="Calibri"/>
          <w:i/>
          <w:iCs/>
          <w:sz w:val="22"/>
          <w:vertAlign w:val="superscript"/>
        </w:rPr>
        <w:t>n</w:t>
      </w:r>
      <w:proofErr w:type="spellEnd"/>
      <w:r w:rsidRPr="003A68A7">
        <w:rPr>
          <w:rFonts w:ascii="Calibri" w:hAnsi="Calibri" w:cs="Calibri"/>
          <w:sz w:val="22"/>
        </w:rPr>
        <w:t xml:space="preserve"> + </w:t>
      </w:r>
      <w:proofErr w:type="spellStart"/>
      <w:r w:rsidRPr="003A68A7">
        <w:rPr>
          <w:rFonts w:ascii="Calibri" w:hAnsi="Calibri" w:cs="Calibri"/>
          <w:i/>
          <w:iCs/>
          <w:sz w:val="22"/>
        </w:rPr>
        <w:t>y</w:t>
      </w:r>
      <w:r w:rsidRPr="003A68A7">
        <w:rPr>
          <w:rFonts w:ascii="Calibri" w:hAnsi="Calibri" w:cs="Calibri"/>
          <w:i/>
          <w:iCs/>
          <w:sz w:val="22"/>
          <w:vertAlign w:val="superscript"/>
        </w:rPr>
        <w:t>n</w:t>
      </w:r>
      <w:proofErr w:type="spellEnd"/>
      <w:r w:rsidRPr="003A68A7">
        <w:rPr>
          <w:rFonts w:ascii="Calibri" w:hAnsi="Calibri" w:cs="Calibri"/>
          <w:sz w:val="22"/>
        </w:rPr>
        <w:t xml:space="preserve"> = </w:t>
      </w:r>
      <w:proofErr w:type="spellStart"/>
      <w:r w:rsidRPr="003A68A7">
        <w:rPr>
          <w:rFonts w:ascii="Calibri" w:hAnsi="Calibri" w:cs="Calibri"/>
          <w:i/>
          <w:iCs/>
          <w:sz w:val="22"/>
        </w:rPr>
        <w:t>z</w:t>
      </w:r>
      <w:r w:rsidRPr="003A68A7">
        <w:rPr>
          <w:rFonts w:ascii="Calibri" w:hAnsi="Calibri" w:cs="Calibri"/>
          <w:i/>
          <w:iCs/>
          <w:sz w:val="22"/>
          <w:vertAlign w:val="superscript"/>
        </w:rPr>
        <w:t>n</w:t>
      </w:r>
      <w:proofErr w:type="spellEnd"/>
      <w:r w:rsidRPr="003A68A7">
        <w:rPr>
          <w:rFonts w:ascii="Calibri" w:hAnsi="Calibri" w:cs="Calibri"/>
          <w:sz w:val="22"/>
        </w:rPr>
        <w:t xml:space="preserve"> only works when </w:t>
      </w:r>
      <w:r w:rsidRPr="003A68A7">
        <w:rPr>
          <w:rFonts w:ascii="Calibri" w:hAnsi="Calibri" w:cs="Calibri"/>
          <w:i/>
          <w:iCs/>
          <w:sz w:val="22"/>
        </w:rPr>
        <w:t>n</w:t>
      </w:r>
      <w:r w:rsidRPr="003A68A7">
        <w:rPr>
          <w:rFonts w:ascii="Calibri" w:hAnsi="Calibri" w:cs="Calibri"/>
          <w:sz w:val="22"/>
        </w:rPr>
        <w:t xml:space="preserve"> = 2.  In typical Fermat fashion he didn’t write down his proof.  In fact he wrote this;</w:t>
      </w:r>
    </w:p>
    <w:p w:rsidR="00225A4F" w:rsidRPr="003A68A7" w:rsidRDefault="00225A4F" w:rsidP="00476B0A">
      <w:pPr>
        <w:ind w:left="-284" w:right="-188"/>
        <w:jc w:val="both"/>
        <w:rPr>
          <w:rFonts w:ascii="Calibri" w:hAnsi="Calibri" w:cs="Calibri"/>
          <w:sz w:val="22"/>
        </w:rPr>
      </w:pPr>
    </w:p>
    <w:p w:rsidR="00225A4F" w:rsidRPr="003A68A7" w:rsidRDefault="00225A4F" w:rsidP="00476B0A">
      <w:pPr>
        <w:pStyle w:val="BodyText"/>
        <w:ind w:left="-284" w:right="-188"/>
        <w:jc w:val="center"/>
        <w:rPr>
          <w:rFonts w:ascii="Calibri" w:hAnsi="Calibri" w:cs="Calibri"/>
          <w:sz w:val="22"/>
        </w:rPr>
      </w:pPr>
      <w:r w:rsidRPr="003A68A7">
        <w:rPr>
          <w:rFonts w:ascii="Calibri" w:hAnsi="Calibri" w:cs="Calibri"/>
          <w:sz w:val="22"/>
        </w:rPr>
        <w:t>‘</w:t>
      </w:r>
      <w:r w:rsidRPr="003A68A7">
        <w:rPr>
          <w:rFonts w:ascii="Calibri" w:hAnsi="Calibri" w:cs="Calibri"/>
          <w:i/>
          <w:iCs/>
          <w:sz w:val="22"/>
        </w:rPr>
        <w:t>I have discovered a truly marvellous demonstration of this theorem, which this margin is too narrow to contain.</w:t>
      </w:r>
      <w:r w:rsidRPr="003A68A7">
        <w:rPr>
          <w:rFonts w:ascii="Calibri" w:hAnsi="Calibri" w:cs="Calibri"/>
          <w:sz w:val="22"/>
        </w:rPr>
        <w:t>’</w:t>
      </w:r>
    </w:p>
    <w:p w:rsidR="00225A4F" w:rsidRPr="003A68A7" w:rsidRDefault="00225A4F" w:rsidP="00476B0A">
      <w:pPr>
        <w:ind w:left="-284" w:right="-188"/>
        <w:jc w:val="both"/>
        <w:rPr>
          <w:rFonts w:ascii="Calibri" w:hAnsi="Calibri" w:cs="Calibri"/>
          <w:sz w:val="22"/>
        </w:rPr>
      </w:pPr>
    </w:p>
    <w:p w:rsidR="00225A4F" w:rsidRPr="003A68A7" w:rsidRDefault="00225A4F" w:rsidP="00476B0A">
      <w:pPr>
        <w:ind w:left="-284" w:right="-188"/>
        <w:jc w:val="both"/>
        <w:rPr>
          <w:rFonts w:ascii="Calibri" w:hAnsi="Calibri" w:cs="Calibri"/>
          <w:sz w:val="22"/>
        </w:rPr>
      </w:pPr>
      <w:r w:rsidRPr="003A68A7">
        <w:rPr>
          <w:rFonts w:ascii="Calibri" w:hAnsi="Calibri" w:cs="Calibri"/>
          <w:sz w:val="22"/>
        </w:rPr>
        <w:t xml:space="preserve">Unfortunately, Fermat died before anyone discovered that he had written this, so no one ever asked him what the proof was.  And for 350 years no one could come up with any proof at all.  It became the most famous unsolved maths problem in the world.  </w:t>
      </w:r>
    </w:p>
    <w:p w:rsidR="00225A4F" w:rsidRPr="003A68A7" w:rsidRDefault="00225A4F" w:rsidP="00476B0A">
      <w:pPr>
        <w:ind w:left="-284" w:right="-188"/>
        <w:jc w:val="both"/>
        <w:rPr>
          <w:rFonts w:ascii="Calibri" w:hAnsi="Calibri" w:cs="Calibri"/>
          <w:sz w:val="22"/>
        </w:rPr>
      </w:pPr>
    </w:p>
    <w:p w:rsidR="00225A4F" w:rsidRPr="003A68A7" w:rsidRDefault="00476B0A" w:rsidP="00476B0A">
      <w:pPr>
        <w:ind w:left="-284" w:right="-188"/>
        <w:jc w:val="both"/>
        <w:rPr>
          <w:rFonts w:ascii="Calibri" w:hAnsi="Calibri" w:cs="Calibri"/>
          <w:sz w:val="22"/>
        </w:rPr>
      </w:pPr>
      <w:r w:rsidRPr="003A68A7">
        <w:rPr>
          <w:rFonts w:ascii="Calibri" w:hAnsi="Calibri" w:cs="Calibri"/>
          <w:sz w:val="22"/>
        </w:rPr>
        <w:t>However, in 1995 an Englishman</w:t>
      </w:r>
      <w:r w:rsidR="00225A4F" w:rsidRPr="003A68A7">
        <w:rPr>
          <w:rFonts w:ascii="Calibri" w:hAnsi="Calibri" w:cs="Calibri"/>
          <w:sz w:val="22"/>
        </w:rPr>
        <w:t xml:space="preserve"> called Andrew Wiles came up with a solution that filled a mere 130 pages.  When he handed it in for checking someone found a mistake.  </w:t>
      </w:r>
      <w:r w:rsidRPr="003A68A7">
        <w:rPr>
          <w:rFonts w:ascii="Calibri" w:hAnsi="Calibri" w:cs="Calibri"/>
          <w:sz w:val="22"/>
        </w:rPr>
        <w:t>Over</w:t>
      </w:r>
      <w:r w:rsidR="00225A4F" w:rsidRPr="003A68A7">
        <w:rPr>
          <w:rFonts w:ascii="Calibri" w:hAnsi="Calibri" w:cs="Calibri"/>
          <w:sz w:val="22"/>
        </w:rPr>
        <w:t xml:space="preserve"> the next few months Andrew corrected the error and the Theorem was finally proved.  Today there is even a best-selling book about the story written by Simon Singh.</w:t>
      </w:r>
    </w:p>
    <w:p w:rsidR="00DA4B09" w:rsidRPr="003A3A1E" w:rsidRDefault="00DA4B09" w:rsidP="00476B0A">
      <w:pPr>
        <w:ind w:left="-284" w:right="-188"/>
        <w:jc w:val="both"/>
      </w:pPr>
    </w:p>
    <w:sectPr w:rsidR="00DA4B09" w:rsidRPr="003A3A1E" w:rsidSect="00D95B44">
      <w:footerReference w:type="default" r:id="rId7"/>
      <w:pgSz w:w="11906" w:h="16838"/>
      <w:pgMar w:top="1440" w:right="1440" w:bottom="1440" w:left="1440" w:header="708" w:footer="1029" w:gutter="0"/>
      <w:pgBorders w:offsetFrom="page">
        <w:top w:val="threeDEmboss" w:sz="48" w:space="24" w:color="auto"/>
        <w:left w:val="threeDEmboss" w:sz="48" w:space="24" w:color="auto"/>
        <w:bottom w:val="threeDEmboss" w:sz="48" w:space="24" w:color="auto"/>
        <w:right w:val="threeDEmboss"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4B2" w:rsidRDefault="002724B2">
      <w:r>
        <w:separator/>
      </w:r>
    </w:p>
  </w:endnote>
  <w:endnote w:type="continuationSeparator" w:id="0">
    <w:p w:rsidR="002724B2" w:rsidRDefault="0027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4F" w:rsidRPr="00DA4B09" w:rsidRDefault="00225A4F">
    <w:pPr>
      <w:pStyle w:val="Footer"/>
      <w:jc w:val="center"/>
      <w:rPr>
        <w:rFonts w:ascii="Calibri" w:hAnsi="Calibri" w:cs="Calibri"/>
        <w:u w:val="single"/>
      </w:rPr>
    </w:pPr>
  </w:p>
  <w:p w:rsidR="00225A4F" w:rsidRPr="003A68A7" w:rsidRDefault="00225A4F" w:rsidP="00225A4F">
    <w:pPr>
      <w:pStyle w:val="Heading1"/>
      <w:ind w:left="-180" w:right="-450"/>
      <w:rPr>
        <w:rFonts w:ascii="Calibri" w:hAnsi="Calibri" w:cs="Calibri"/>
        <w:sz w:val="20"/>
        <w:u w:val="single"/>
      </w:rPr>
    </w:pPr>
    <w:r w:rsidRPr="003A68A7">
      <w:rPr>
        <w:rFonts w:ascii="Calibri" w:hAnsi="Calibri" w:cs="Calibri"/>
        <w:sz w:val="20"/>
        <w:u w:val="single"/>
      </w:rPr>
      <w:t>Two pieces of Fermat trivia</w:t>
    </w:r>
  </w:p>
  <w:p w:rsidR="00225A4F" w:rsidRPr="003A68A7" w:rsidRDefault="00225A4F" w:rsidP="00225A4F">
    <w:pPr>
      <w:jc w:val="center"/>
      <w:rPr>
        <w:rFonts w:ascii="Calibri" w:hAnsi="Calibri" w:cs="Calibri"/>
        <w:sz w:val="20"/>
      </w:rPr>
    </w:pPr>
    <w:r w:rsidRPr="003A68A7">
      <w:rPr>
        <w:rFonts w:ascii="Calibri" w:hAnsi="Calibri" w:cs="Calibri"/>
        <w:sz w:val="20"/>
      </w:rPr>
      <w:t xml:space="preserve">In 1908 a German professor left a prize of 100,000 marks in his will to the first person to </w:t>
    </w:r>
    <w:r w:rsidR="00476B0A" w:rsidRPr="003A68A7">
      <w:rPr>
        <w:rFonts w:ascii="Calibri" w:hAnsi="Calibri" w:cs="Calibri"/>
        <w:sz w:val="20"/>
      </w:rPr>
      <w:t>prove</w:t>
    </w:r>
    <w:r w:rsidRPr="003A68A7">
      <w:rPr>
        <w:rFonts w:ascii="Calibri" w:hAnsi="Calibri" w:cs="Calibri"/>
        <w:sz w:val="20"/>
      </w:rPr>
      <w:t xml:space="preserve"> Fermat’s Last Theorem.  Due t</w:t>
    </w:r>
    <w:r w:rsidR="00476B0A" w:rsidRPr="003A68A7">
      <w:rPr>
        <w:rFonts w:ascii="Calibri" w:hAnsi="Calibri" w:cs="Calibri"/>
        <w:sz w:val="20"/>
      </w:rPr>
      <w:t>o hyperinflation after the 1</w:t>
    </w:r>
    <w:r w:rsidR="00476B0A" w:rsidRPr="003A68A7">
      <w:rPr>
        <w:rFonts w:ascii="Calibri" w:hAnsi="Calibri" w:cs="Calibri"/>
        <w:sz w:val="20"/>
        <w:vertAlign w:val="superscript"/>
      </w:rPr>
      <w:t>st</w:t>
    </w:r>
    <w:r w:rsidR="00476B0A" w:rsidRPr="003A68A7">
      <w:rPr>
        <w:rFonts w:ascii="Calibri" w:hAnsi="Calibri" w:cs="Calibri"/>
        <w:sz w:val="20"/>
      </w:rPr>
      <w:t xml:space="preserve"> </w:t>
    </w:r>
    <w:r w:rsidRPr="003A68A7">
      <w:rPr>
        <w:rFonts w:ascii="Calibri" w:hAnsi="Calibri" w:cs="Calibri"/>
        <w:sz w:val="20"/>
      </w:rPr>
      <w:t xml:space="preserve">World War, the prize collected by Mr Wiles was </w:t>
    </w:r>
    <w:r w:rsidR="00476B0A" w:rsidRPr="003A68A7">
      <w:rPr>
        <w:rFonts w:ascii="Calibri" w:hAnsi="Calibri" w:cs="Calibri"/>
        <w:sz w:val="20"/>
      </w:rPr>
      <w:t xml:space="preserve">a lot </w:t>
    </w:r>
    <w:r w:rsidRPr="003A68A7">
      <w:rPr>
        <w:rFonts w:ascii="Calibri" w:hAnsi="Calibri" w:cs="Calibri"/>
        <w:sz w:val="20"/>
      </w:rPr>
      <w:t>less than this!</w:t>
    </w:r>
  </w:p>
  <w:p w:rsidR="00225A4F" w:rsidRPr="003A68A7" w:rsidRDefault="00225A4F" w:rsidP="00225A4F">
    <w:pPr>
      <w:pStyle w:val="Heading1"/>
      <w:jc w:val="left"/>
      <w:rPr>
        <w:rFonts w:ascii="Calibri" w:hAnsi="Calibri" w:cs="Calibri"/>
        <w:sz w:val="20"/>
        <w:u w:val="single"/>
      </w:rPr>
    </w:pPr>
  </w:p>
  <w:p w:rsidR="00225A4F" w:rsidRPr="003A68A7" w:rsidRDefault="00225A4F" w:rsidP="00225A4F">
    <w:pPr>
      <w:pStyle w:val="Footer"/>
      <w:jc w:val="center"/>
      <w:rPr>
        <w:rFonts w:ascii="Calibri" w:hAnsi="Calibri" w:cs="Calibri"/>
        <w:sz w:val="20"/>
      </w:rPr>
    </w:pPr>
    <w:r w:rsidRPr="003A68A7">
      <w:rPr>
        <w:rFonts w:ascii="Calibri" w:hAnsi="Calibri" w:cs="Calibri"/>
        <w:sz w:val="20"/>
      </w:rPr>
      <w:t>Andrew Wiles’ solution uses maths that wasn’t invented back in the time of Fermat.  Therefore, Fermat’s ‘marvellous demonstration’ remains to be found.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4B2" w:rsidRDefault="002724B2">
      <w:r>
        <w:separator/>
      </w:r>
    </w:p>
  </w:footnote>
  <w:footnote w:type="continuationSeparator" w:id="0">
    <w:p w:rsidR="002724B2" w:rsidRDefault="00272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44"/>
    <w:rsid w:val="00026B22"/>
    <w:rsid w:val="00104C42"/>
    <w:rsid w:val="002235B8"/>
    <w:rsid w:val="00225A4F"/>
    <w:rsid w:val="002724B2"/>
    <w:rsid w:val="003A3A1E"/>
    <w:rsid w:val="003A68A7"/>
    <w:rsid w:val="00476B0A"/>
    <w:rsid w:val="007F219C"/>
    <w:rsid w:val="009F5344"/>
    <w:rsid w:val="00A21425"/>
    <w:rsid w:val="00B856DB"/>
    <w:rsid w:val="00C82735"/>
    <w:rsid w:val="00C96DC6"/>
    <w:rsid w:val="00CC5BB8"/>
    <w:rsid w:val="00D43039"/>
    <w:rsid w:val="00D95B44"/>
    <w:rsid w:val="00DA4B09"/>
    <w:rsid w:val="00DB2E0F"/>
    <w:rsid w:val="00E45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Showcard Gothic" w:hAnsi="Showcard Gothic"/>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paragraph" w:styleId="NormalWeb">
    <w:name w:val="Normal (Web)"/>
    <w:basedOn w:val="Normal"/>
    <w:uiPriority w:val="99"/>
    <w:unhideWhenUsed/>
    <w:rsid w:val="00B856DB"/>
    <w:pPr>
      <w:spacing w:before="100" w:beforeAutospacing="1" w:after="100" w:afterAutospacing="1"/>
    </w:pPr>
    <w:rPr>
      <w:lang w:eastAsia="en-GB"/>
    </w:rPr>
  </w:style>
  <w:style w:type="character" w:customStyle="1" w:styleId="BodyTextChar">
    <w:name w:val="Body Text Char"/>
    <w:link w:val="BodyText"/>
    <w:semiHidden/>
    <w:rsid w:val="00225A4F"/>
    <w:rPr>
      <w:sz w:val="28"/>
      <w:szCs w:val="24"/>
      <w:lang w:eastAsia="en-US"/>
    </w:rPr>
  </w:style>
  <w:style w:type="character" w:customStyle="1" w:styleId="Heading1Char">
    <w:name w:val="Heading 1 Char"/>
    <w:link w:val="Heading1"/>
    <w:rsid w:val="00225A4F"/>
    <w:rPr>
      <w:rFonts w:ascii="Showcard Gothic" w:hAnsi="Showcard Gothic"/>
      <w:sz w:val="72"/>
      <w:szCs w:val="24"/>
      <w:lang w:eastAsia="en-US"/>
    </w:rPr>
  </w:style>
  <w:style w:type="character" w:customStyle="1" w:styleId="FooterChar">
    <w:name w:val="Footer Char"/>
    <w:link w:val="Footer"/>
    <w:semiHidden/>
    <w:rsid w:val="00225A4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Showcard Gothic" w:hAnsi="Showcard Gothic"/>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8"/>
    </w:rPr>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style>
  <w:style w:type="paragraph" w:styleId="NormalWeb">
    <w:name w:val="Normal (Web)"/>
    <w:basedOn w:val="Normal"/>
    <w:uiPriority w:val="99"/>
    <w:unhideWhenUsed/>
    <w:rsid w:val="00B856DB"/>
    <w:pPr>
      <w:spacing w:before="100" w:beforeAutospacing="1" w:after="100" w:afterAutospacing="1"/>
    </w:pPr>
    <w:rPr>
      <w:lang w:eastAsia="en-GB"/>
    </w:rPr>
  </w:style>
  <w:style w:type="character" w:customStyle="1" w:styleId="BodyTextChar">
    <w:name w:val="Body Text Char"/>
    <w:link w:val="BodyText"/>
    <w:semiHidden/>
    <w:rsid w:val="00225A4F"/>
    <w:rPr>
      <w:sz w:val="28"/>
      <w:szCs w:val="24"/>
      <w:lang w:eastAsia="en-US"/>
    </w:rPr>
  </w:style>
  <w:style w:type="character" w:customStyle="1" w:styleId="Heading1Char">
    <w:name w:val="Heading 1 Char"/>
    <w:link w:val="Heading1"/>
    <w:rsid w:val="00225A4F"/>
    <w:rPr>
      <w:rFonts w:ascii="Showcard Gothic" w:hAnsi="Showcard Gothic"/>
      <w:sz w:val="72"/>
      <w:szCs w:val="24"/>
      <w:lang w:eastAsia="en-US"/>
    </w:rPr>
  </w:style>
  <w:style w:type="character" w:customStyle="1" w:styleId="FooterChar">
    <w:name w:val="Footer Char"/>
    <w:link w:val="Footer"/>
    <w:semiHidden/>
    <w:rsid w:val="00225A4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39979">
      <w:bodyDiv w:val="1"/>
      <w:marLeft w:val="0"/>
      <w:marRight w:val="0"/>
      <w:marTop w:val="0"/>
      <w:marBottom w:val="0"/>
      <w:divBdr>
        <w:top w:val="none" w:sz="0" w:space="0" w:color="auto"/>
        <w:left w:val="none" w:sz="0" w:space="0" w:color="auto"/>
        <w:bottom w:val="none" w:sz="0" w:space="0" w:color="auto"/>
        <w:right w:val="none" w:sz="0" w:space="0" w:color="auto"/>
      </w:divBdr>
    </w:div>
    <w:div w:id="7610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Mr May</vt:lpstr>
    </vt:vector>
  </TitlesOfParts>
  <Company>Tewkesbury School</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May</dc:title>
  <dc:creator>Authorised User</dc:creator>
  <cp:lastModifiedBy>Kangaroo Maths</cp:lastModifiedBy>
  <cp:revision>2</cp:revision>
  <cp:lastPrinted>2011-09-22T07:28:00Z</cp:lastPrinted>
  <dcterms:created xsi:type="dcterms:W3CDTF">2014-06-15T15:41:00Z</dcterms:created>
  <dcterms:modified xsi:type="dcterms:W3CDTF">2014-06-15T15:41:00Z</dcterms:modified>
</cp:coreProperties>
</file>